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B" w:rsidRDefault="002C5B4B" w:rsidP="002C5B4B">
      <w:pPr>
        <w:jc w:val="center"/>
        <w:rPr>
          <w:rFonts w:ascii="Papyrus" w:hAnsi="Papyrus"/>
          <w:b/>
          <w:bCs/>
          <w:color w:val="4181FF"/>
          <w:sz w:val="36"/>
          <w:szCs w:val="36"/>
          <w:lang w:val="en-US"/>
        </w:rPr>
      </w:pPr>
      <w:r>
        <w:rPr>
          <w:rFonts w:ascii="Papyrus" w:hAnsi="Papyrus"/>
          <w:b/>
          <w:bCs/>
          <w:color w:val="FF00FF"/>
          <w:sz w:val="36"/>
          <w:szCs w:val="36"/>
          <w:lang w:val="en-US"/>
        </w:rPr>
        <w:t>Y</w:t>
      </w:r>
      <w:r>
        <w:rPr>
          <w:rFonts w:ascii="Papyrus" w:hAnsi="Papyrus"/>
          <w:b/>
          <w:bCs/>
          <w:color w:val="4181FF"/>
          <w:sz w:val="36"/>
          <w:szCs w:val="36"/>
          <w:lang w:val="en-US"/>
        </w:rPr>
        <w:t>ou</w:t>
      </w:r>
      <w:r>
        <w:rPr>
          <w:rFonts w:ascii="Papyrus" w:hAnsi="Papyrus"/>
          <w:b/>
          <w:bCs/>
          <w:color w:val="FF00FF"/>
          <w:sz w:val="36"/>
          <w:szCs w:val="36"/>
          <w:lang w:val="en-US"/>
        </w:rPr>
        <w:t xml:space="preserve"> </w:t>
      </w:r>
      <w:r>
        <w:rPr>
          <w:rFonts w:ascii="Papyrus" w:hAnsi="Papyrus"/>
          <w:b/>
          <w:bCs/>
          <w:color w:val="BFBF00"/>
          <w:sz w:val="36"/>
          <w:szCs w:val="36"/>
          <w:lang w:val="en-US"/>
        </w:rPr>
        <w:t>A</w:t>
      </w:r>
      <w:r>
        <w:rPr>
          <w:rFonts w:ascii="Papyrus" w:hAnsi="Papyrus"/>
          <w:b/>
          <w:bCs/>
          <w:color w:val="4181FF"/>
          <w:sz w:val="36"/>
          <w:szCs w:val="36"/>
          <w:lang w:val="en-US"/>
        </w:rPr>
        <w:t>re</w:t>
      </w:r>
      <w:r>
        <w:rPr>
          <w:rFonts w:ascii="Papyrus" w:hAnsi="Papyrus"/>
          <w:b/>
          <w:bCs/>
          <w:color w:val="FF00FF"/>
          <w:sz w:val="36"/>
          <w:szCs w:val="36"/>
          <w:lang w:val="en-US"/>
        </w:rPr>
        <w:t xml:space="preserve"> </w:t>
      </w:r>
      <w:r>
        <w:rPr>
          <w:rFonts w:ascii="Papyrus" w:hAnsi="Papyrus"/>
          <w:b/>
          <w:bCs/>
          <w:color w:val="FF8100"/>
          <w:sz w:val="36"/>
          <w:szCs w:val="36"/>
          <w:lang w:val="en-US"/>
        </w:rPr>
        <w:t>I</w:t>
      </w:r>
      <w:r>
        <w:rPr>
          <w:rFonts w:ascii="Papyrus" w:hAnsi="Papyrus"/>
          <w:b/>
          <w:bCs/>
          <w:color w:val="4181FF"/>
          <w:sz w:val="36"/>
          <w:szCs w:val="36"/>
          <w:lang w:val="en-US"/>
        </w:rPr>
        <w:t>nvited ………</w:t>
      </w:r>
    </w:p>
    <w:p w:rsidR="002C5B4B" w:rsidRDefault="002C5B4B" w:rsidP="002C5B4B">
      <w:pPr>
        <w:jc w:val="center"/>
        <w:rPr>
          <w:rFonts w:ascii="Papyrus" w:hAnsi="Papyrus"/>
          <w:b/>
          <w:bCs/>
          <w:color w:val="FF00FF"/>
          <w:sz w:val="36"/>
          <w:szCs w:val="36"/>
          <w:lang w:val="en-US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</w:tblGrid>
      <w:tr w:rsidR="002C5B4B" w:rsidTr="002C5B4B">
        <w:trPr>
          <w:tblCellSpacing w:w="22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B4B" w:rsidRDefault="002C5B4B">
            <w:pPr>
              <w:spacing w:before="100" w:beforeAutospacing="1" w:after="100" w:afterAutospacing="1" w:line="276" w:lineRule="auto"/>
              <w:jc w:val="center"/>
              <w:rPr>
                <w:rFonts w:ascii="Papyrus" w:hAnsi="Papyrus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T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val="en-US" w:eastAsia="en-US"/>
              </w:rPr>
              <w:t xml:space="preserve">o </w:t>
            </w:r>
            <w:proofErr w:type="gramStart"/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val="en-US" w:eastAsia="en-US"/>
              </w:rPr>
              <w:t>S</w:t>
            </w:r>
            <w:r>
              <w:rPr>
                <w:rFonts w:ascii="Papyrus" w:hAnsi="Papyrus"/>
                <w:b/>
                <w:bCs/>
                <w:color w:val="FF8100"/>
                <w:sz w:val="36"/>
                <w:szCs w:val="36"/>
                <w:lang w:val="en-US" w:eastAsia="en-US"/>
              </w:rPr>
              <w:t>it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val="en-US" w:eastAsia="en-US"/>
              </w:rPr>
              <w:t xml:space="preserve"> </w:t>
            </w:r>
            <w:r>
              <w:rPr>
                <w:rFonts w:ascii="Papyrus" w:hAnsi="Papyrus"/>
                <w:b/>
                <w:bCs/>
                <w:color w:val="000080"/>
                <w:sz w:val="36"/>
                <w:szCs w:val="36"/>
                <w:lang w:val="en-US" w:eastAsia="en-US"/>
              </w:rPr>
              <w:t xml:space="preserve"> B</w:t>
            </w:r>
            <w:r>
              <w:rPr>
                <w:rFonts w:ascii="Papyrus" w:hAnsi="Papyrus"/>
                <w:b/>
                <w:bCs/>
                <w:color w:val="4F81BD" w:themeColor="accent1"/>
                <w:sz w:val="36"/>
                <w:szCs w:val="36"/>
                <w:lang w:val="en-US" w:eastAsia="en-US"/>
              </w:rPr>
              <w:t>ack</w:t>
            </w:r>
            <w:proofErr w:type="gramEnd"/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 xml:space="preserve">, Relax, 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val="en-US" w:eastAsia="en-US"/>
              </w:rPr>
              <w:t xml:space="preserve"> and  E</w:t>
            </w:r>
            <w:r>
              <w:rPr>
                <w:rFonts w:ascii="Papyrus" w:hAnsi="Papyrus"/>
                <w:b/>
                <w:bCs/>
                <w:color w:val="4F81BD" w:themeColor="accent1"/>
                <w:sz w:val="36"/>
                <w:szCs w:val="36"/>
                <w:lang w:val="en-US" w:eastAsia="en-US"/>
              </w:rPr>
              <w:t>n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val="en-US" w:eastAsia="en-US"/>
              </w:rPr>
              <w:t>j</w:t>
            </w:r>
            <w:r>
              <w:rPr>
                <w:rFonts w:ascii="Papyrus" w:hAnsi="Papyrus"/>
                <w:b/>
                <w:bCs/>
                <w:color w:val="4F81BD" w:themeColor="accent1"/>
                <w:sz w:val="36"/>
                <w:szCs w:val="36"/>
                <w:lang w:val="en-US" w:eastAsia="en-US"/>
              </w:rPr>
              <w:t>o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val="en-US" w:eastAsia="en-US"/>
              </w:rPr>
              <w:t xml:space="preserve">y  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val="en-US" w:eastAsia="en-US"/>
              </w:rPr>
              <w:t>a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val="en-US" w:eastAsia="en-US"/>
              </w:rPr>
              <w:t xml:space="preserve"> L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val="en-US" w:eastAsia="en-US"/>
              </w:rPr>
              <w:t xml:space="preserve">ovely  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eastAsia="en-US"/>
              </w:rPr>
              <w:t>B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 xml:space="preserve">reakfast and 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eastAsia="en-US"/>
              </w:rPr>
              <w:t xml:space="preserve"> S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ome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E</w:t>
            </w:r>
            <w:r>
              <w:rPr>
                <w:rFonts w:ascii="Papyrus" w:hAnsi="Papyrus"/>
                <w:b/>
                <w:bCs/>
                <w:color w:val="D99594" w:themeColor="accent2" w:themeTint="99"/>
                <w:sz w:val="36"/>
                <w:szCs w:val="36"/>
                <w:lang w:eastAsia="en-US"/>
              </w:rPr>
              <w:t>n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t</w:t>
            </w:r>
            <w:r>
              <w:rPr>
                <w:rFonts w:ascii="Papyrus" w:hAnsi="Papyrus"/>
                <w:b/>
                <w:bCs/>
                <w:color w:val="D99594" w:themeColor="accent2" w:themeTint="99"/>
                <w:sz w:val="36"/>
                <w:szCs w:val="36"/>
                <w:lang w:eastAsia="en-US"/>
              </w:rPr>
              <w:t>e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rtai</w:t>
            </w:r>
            <w:r>
              <w:rPr>
                <w:rFonts w:ascii="Papyrus" w:hAnsi="Papyrus"/>
                <w:b/>
                <w:bCs/>
                <w:color w:val="D99594" w:themeColor="accent2" w:themeTint="99"/>
                <w:sz w:val="36"/>
                <w:szCs w:val="36"/>
                <w:lang w:eastAsia="en-US"/>
              </w:rPr>
              <w:t>n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me</w:t>
            </w:r>
            <w:r>
              <w:rPr>
                <w:rFonts w:ascii="Papyrus" w:hAnsi="Papyrus"/>
                <w:b/>
                <w:bCs/>
                <w:color w:val="D99594" w:themeColor="accent2" w:themeTint="99"/>
                <w:sz w:val="36"/>
                <w:szCs w:val="36"/>
                <w:lang w:eastAsia="en-US"/>
              </w:rPr>
              <w:t>n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 xml:space="preserve">t 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eastAsia="en-US"/>
              </w:rPr>
              <w:t xml:space="preserve">to  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eastAsia="en-US"/>
              </w:rPr>
              <w:t>C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 xml:space="preserve">elebrate 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eastAsia="en-US"/>
              </w:rPr>
              <w:t xml:space="preserve"> B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eing</w:t>
            </w:r>
            <w:r>
              <w:rPr>
                <w:rFonts w:ascii="Papyrus" w:hAnsi="Papyrus"/>
                <w:b/>
                <w:bCs/>
                <w:color w:val="FF00FF"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Papyrus" w:hAnsi="Papyrus"/>
                <w:b/>
                <w:bCs/>
                <w:color w:val="FFBF18"/>
                <w:sz w:val="36"/>
                <w:szCs w:val="36"/>
                <w:lang w:eastAsia="en-US"/>
              </w:rPr>
              <w:t>A W</w:t>
            </w:r>
            <w:r>
              <w:rPr>
                <w:rFonts w:ascii="Papyrus" w:hAnsi="Papyrus"/>
                <w:b/>
                <w:bCs/>
                <w:color w:val="F616C6"/>
                <w:sz w:val="36"/>
                <w:szCs w:val="36"/>
                <w:lang w:eastAsia="en-US"/>
              </w:rPr>
              <w:t>oman</w:t>
            </w:r>
            <w:r>
              <w:rPr>
                <w:rFonts w:ascii="Papyrus" w:hAnsi="Papyrus"/>
                <w:b/>
                <w:bCs/>
                <w:color w:val="4181FF"/>
                <w:sz w:val="36"/>
                <w:szCs w:val="36"/>
                <w:lang w:eastAsia="en-US"/>
              </w:rPr>
              <w:t>!</w:t>
            </w:r>
          </w:p>
          <w:p w:rsidR="002C5B4B" w:rsidRDefault="002C5B4B" w:rsidP="002C5B4B">
            <w:pPr>
              <w:spacing w:before="100" w:beforeAutospacing="1" w:after="100" w:afterAutospacing="1" w:line="276" w:lineRule="auto"/>
              <w:jc w:val="center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8860A19" wp14:editId="293E5406">
                  <wp:extent cx="666750" cy="666750"/>
                  <wp:effectExtent l="0" t="0" r="0" b="0"/>
                  <wp:docPr id="1" name="Picture 1" descr="cid:image002.gif@01CE93CC.CAF972C0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CE93CC.CAF97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FF0066"/>
                <w:sz w:val="24"/>
                <w:lang w:eastAsia="en-US"/>
              </w:rPr>
              <w:t>When</w:t>
            </w: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: Saturday 24 August 2013 @ 09:00 for 09:15</w:t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FF0066"/>
                <w:sz w:val="24"/>
                <w:lang w:eastAsia="en-US"/>
              </w:rPr>
              <w:t>Where</w:t>
            </w: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: </w:t>
            </w:r>
            <w:proofErr w:type="spellStart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Goodwood</w:t>
            </w:r>
            <w:proofErr w:type="spellEnd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Sports Club, </w:t>
            </w:r>
            <w:proofErr w:type="spellStart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Cnr</w:t>
            </w:r>
            <w:proofErr w:type="spellEnd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Milton Road &amp; Alice Street, </w:t>
            </w:r>
            <w:proofErr w:type="spellStart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Goodwood</w:t>
            </w:r>
            <w:proofErr w:type="spellEnd"/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FF0066"/>
                <w:sz w:val="24"/>
                <w:lang w:eastAsia="en-US"/>
              </w:rPr>
              <w:t xml:space="preserve">What </w:t>
            </w: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: Full Farmhouse Breakfast : Juice / Tea / Coffee</w:t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                                                         Bacon;  Pork Sausage</w:t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                                                         Eggs;   </w:t>
            </w:r>
            <w:proofErr w:type="spellStart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Sweetcorn</w:t>
            </w:r>
            <w:proofErr w:type="spellEnd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Fritters                                                  </w:t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                                                         Fried Tomato ;  Mushrooms</w:t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                                                         Toast &amp; Jams</w:t>
            </w:r>
          </w:p>
          <w:p w:rsidR="002C5B4B" w:rsidRDefault="002C5B4B">
            <w:pPr>
              <w:spacing w:before="100" w:beforeAutospacing="1" w:after="100" w:afterAutospacing="1" w:line="276" w:lineRule="auto"/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</w:pPr>
            <w:r>
              <w:rPr>
                <w:rFonts w:ascii="Century Gothic" w:hAnsi="Century Gothic" w:cstheme="minorBidi"/>
                <w:color w:val="FF0066"/>
                <w:sz w:val="24"/>
                <w:lang w:eastAsia="en-US"/>
              </w:rPr>
              <w:t xml:space="preserve">Cost </w:t>
            </w: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: R100.00 per person  (Tickets available at the school)</w:t>
            </w:r>
          </w:p>
          <w:p w:rsidR="002C5B4B" w:rsidRDefault="002C5B4B" w:rsidP="0089397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rFonts w:ascii="Century Gothic" w:hAnsi="Century Gothic" w:cstheme="minorBidi"/>
                <w:b/>
                <w:i/>
                <w:color w:val="FF0066"/>
                <w:sz w:val="24"/>
                <w:u w:val="single"/>
                <w:lang w:eastAsia="en-US"/>
              </w:rPr>
              <w:t xml:space="preserve">Guest </w:t>
            </w:r>
            <w:proofErr w:type="gramStart"/>
            <w:r>
              <w:rPr>
                <w:rFonts w:ascii="Century Gothic" w:hAnsi="Century Gothic" w:cstheme="minorBidi"/>
                <w:b/>
                <w:i/>
                <w:color w:val="FF0066"/>
                <w:sz w:val="24"/>
                <w:u w:val="single"/>
                <w:lang w:eastAsia="en-US"/>
              </w:rPr>
              <w:t>Speaker</w:t>
            </w:r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:</w:t>
            </w:r>
            <w:proofErr w:type="gramEnd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 Joy Lange, the Director at St </w:t>
            </w:r>
            <w:proofErr w:type="spellStart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>Annes</w:t>
            </w:r>
            <w:proofErr w:type="spellEnd"/>
            <w:r>
              <w:rPr>
                <w:rFonts w:ascii="Century Gothic" w:hAnsi="Century Gothic" w:cstheme="minorBidi"/>
                <w:color w:val="1F497D" w:themeColor="dark2"/>
                <w:sz w:val="24"/>
                <w:lang w:eastAsia="en-US"/>
              </w:rPr>
              <w:t xml:space="preserve">, who deal with </w:t>
            </w:r>
            <w:r>
              <w:rPr>
                <w:rFonts w:ascii="Century Gothic" w:hAnsi="Century Gothic" w:cs="Lucida Sans Unicode"/>
                <w:color w:val="1F497D" w:themeColor="text2"/>
                <w:sz w:val="24"/>
                <w:szCs w:val="24"/>
                <w:shd w:val="clear" w:color="auto" w:fill="FFFFFF"/>
                <w:lang w:eastAsia="en-US"/>
              </w:rPr>
              <w:t>abused, pregnant</w:t>
            </w:r>
            <w:r w:rsidR="00893978">
              <w:rPr>
                <w:rFonts w:ascii="Century Gothic" w:hAnsi="Century Gothic" w:cs="Lucida Sans Unicode"/>
                <w:color w:val="1F497D" w:themeColor="text2"/>
                <w:sz w:val="24"/>
                <w:szCs w:val="24"/>
                <w:shd w:val="clear" w:color="auto" w:fill="FFFFFF"/>
                <w:lang w:eastAsia="en-US"/>
              </w:rPr>
              <w:t>, destitute</w:t>
            </w:r>
            <w:r>
              <w:rPr>
                <w:rFonts w:ascii="Century Gothic" w:hAnsi="Century Gothic" w:cs="Lucida Sans Unicode"/>
                <w:color w:val="1F497D" w:themeColor="text2"/>
                <w:sz w:val="24"/>
                <w:szCs w:val="24"/>
                <w:shd w:val="clear" w:color="auto" w:fill="FFFFFF"/>
                <w:lang w:eastAsia="en-US"/>
              </w:rPr>
              <w:t xml:space="preserve"> and disadvantaged mo</w:t>
            </w:r>
            <w:bookmarkStart w:id="0" w:name="_GoBack"/>
            <w:bookmarkEnd w:id="0"/>
            <w:r>
              <w:rPr>
                <w:rFonts w:ascii="Century Gothic" w:hAnsi="Century Gothic" w:cs="Lucida Sans Unicode"/>
                <w:color w:val="1F497D" w:themeColor="text2"/>
                <w:sz w:val="24"/>
                <w:szCs w:val="24"/>
                <w:shd w:val="clear" w:color="auto" w:fill="FFFFFF"/>
                <w:lang w:eastAsia="en-US"/>
              </w:rPr>
              <w:t>thers and their children</w:t>
            </w:r>
            <w:r>
              <w:rPr>
                <w:rFonts w:ascii="Lucida Sans Unicode" w:hAnsi="Lucida Sans Unicode" w:cs="Lucida Sans Unicode"/>
                <w:color w:val="1F497D" w:themeColor="text2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2C5B4B" w:rsidTr="002C5B4B">
        <w:trPr>
          <w:tblCellSpacing w:w="22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B4B" w:rsidRPr="002C5B4B" w:rsidRDefault="002C5B4B">
            <w:pPr>
              <w:spacing w:before="100" w:beforeAutospacing="1" w:after="100" w:afterAutospacing="1" w:line="276" w:lineRule="auto"/>
              <w:jc w:val="center"/>
              <w:rPr>
                <w:rFonts w:ascii="Papyrus" w:hAnsi="Papyrus"/>
                <w:b/>
                <w:bCs/>
                <w:color w:val="008000"/>
                <w:sz w:val="16"/>
                <w:szCs w:val="16"/>
                <w:lang w:val="en-US" w:eastAsia="en-US"/>
              </w:rPr>
            </w:pPr>
          </w:p>
        </w:tc>
      </w:tr>
      <w:tr w:rsidR="002C5B4B" w:rsidTr="002C5B4B">
        <w:trPr>
          <w:tblCellSpacing w:w="22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B4B" w:rsidRDefault="002C5B4B">
            <w:pPr>
              <w:spacing w:before="100" w:beforeAutospacing="1" w:after="100" w:afterAutospacing="1" w:line="276" w:lineRule="auto"/>
              <w:jc w:val="center"/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</w:pP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 xml:space="preserve">Please extend this invitation to your family and friends. </w:t>
            </w:r>
          </w:p>
          <w:p w:rsidR="002C5B4B" w:rsidRDefault="002C5B4B" w:rsidP="002C5B4B">
            <w:pPr>
              <w:spacing w:before="100" w:beforeAutospacing="1" w:after="100" w:afterAutospacing="1" w:line="276" w:lineRule="auto"/>
              <w:jc w:val="center"/>
              <w:rPr>
                <w:rFonts w:ascii="Papyrus" w:hAnsi="Papyrus"/>
                <w:b/>
                <w:bCs/>
                <w:color w:val="FF0066"/>
                <w:sz w:val="36"/>
                <w:szCs w:val="36"/>
                <w:lang w:val="en-US" w:eastAsia="en-US"/>
              </w:rPr>
            </w:pP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R.</w:t>
            </w:r>
            <w:r>
              <w:rPr>
                <w:rFonts w:ascii="Papyrus" w:hAnsi="Papyrus"/>
                <w:b/>
                <w:bCs/>
                <w:color w:val="FF0000"/>
                <w:sz w:val="36"/>
                <w:szCs w:val="36"/>
                <w:lang w:val="en-US" w:eastAsia="en-US"/>
              </w:rPr>
              <w:t>S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.</w:t>
            </w:r>
            <w:r>
              <w:rPr>
                <w:rFonts w:ascii="Papyrus" w:hAnsi="Papyrus"/>
                <w:b/>
                <w:bCs/>
                <w:color w:val="E36C0A" w:themeColor="accent6" w:themeShade="BF"/>
                <w:sz w:val="36"/>
                <w:szCs w:val="36"/>
                <w:lang w:val="en-US" w:eastAsia="en-US"/>
              </w:rPr>
              <w:t>V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.</w:t>
            </w:r>
            <w:r>
              <w:rPr>
                <w:rFonts w:ascii="Papyrus" w:hAnsi="Papyrus"/>
                <w:b/>
                <w:bCs/>
                <w:color w:val="FF0066"/>
                <w:sz w:val="36"/>
                <w:szCs w:val="36"/>
                <w:lang w:val="en-US" w:eastAsia="en-US"/>
              </w:rPr>
              <w:t>P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 xml:space="preserve">. by </w:t>
            </w:r>
            <w:r>
              <w:rPr>
                <w:rFonts w:ascii="Papyrus" w:hAnsi="Papyrus"/>
                <w:b/>
                <w:bCs/>
                <w:color w:val="1F497D" w:themeColor="text2"/>
                <w:sz w:val="36"/>
                <w:szCs w:val="36"/>
                <w:lang w:val="en-US" w:eastAsia="en-US"/>
              </w:rPr>
              <w:t>W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ed</w:t>
            </w:r>
            <w:r>
              <w:rPr>
                <w:rFonts w:ascii="Papyrus" w:hAnsi="Papyrus"/>
                <w:b/>
                <w:bCs/>
                <w:color w:val="FF0000"/>
                <w:sz w:val="36"/>
                <w:szCs w:val="36"/>
                <w:lang w:val="en-US" w:eastAsia="en-US"/>
              </w:rPr>
              <w:t>n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es</w:t>
            </w:r>
            <w:r>
              <w:rPr>
                <w:rFonts w:ascii="Papyrus" w:hAnsi="Papyrus"/>
                <w:b/>
                <w:bCs/>
                <w:color w:val="FF3300"/>
                <w:sz w:val="36"/>
                <w:szCs w:val="36"/>
                <w:lang w:val="en-US" w:eastAsia="en-US"/>
              </w:rPr>
              <w:t>d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 xml:space="preserve">ay 21 </w:t>
            </w:r>
            <w:r>
              <w:rPr>
                <w:rFonts w:ascii="Papyrus" w:hAnsi="Papyrus"/>
                <w:b/>
                <w:bCs/>
                <w:color w:val="FF0000"/>
                <w:sz w:val="36"/>
                <w:szCs w:val="36"/>
                <w:lang w:val="en-US" w:eastAsia="en-US"/>
              </w:rPr>
              <w:t>A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ug</w:t>
            </w:r>
            <w:r>
              <w:rPr>
                <w:rFonts w:ascii="Papyrus" w:hAnsi="Papyrus"/>
                <w:b/>
                <w:bCs/>
                <w:color w:val="00CC00"/>
                <w:sz w:val="36"/>
                <w:szCs w:val="36"/>
                <w:lang w:val="en-US" w:eastAsia="en-US"/>
              </w:rPr>
              <w:t>u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st 2</w:t>
            </w:r>
            <w:r>
              <w:rPr>
                <w:rFonts w:ascii="Papyrus" w:hAnsi="Papyrus"/>
                <w:b/>
                <w:bCs/>
                <w:color w:val="0099CC"/>
                <w:sz w:val="36"/>
                <w:szCs w:val="36"/>
                <w:lang w:val="en-US" w:eastAsia="en-US"/>
              </w:rPr>
              <w:t>0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1</w:t>
            </w:r>
            <w:r>
              <w:rPr>
                <w:rFonts w:ascii="Papyrus" w:hAnsi="Papyrus"/>
                <w:b/>
                <w:bCs/>
                <w:color w:val="FF0066"/>
                <w:sz w:val="36"/>
                <w:szCs w:val="36"/>
                <w:lang w:val="en-US" w:eastAsia="en-US"/>
              </w:rPr>
              <w:t>3</w:t>
            </w:r>
          </w:p>
          <w:p w:rsidR="002C5B4B" w:rsidRDefault="002C5B4B" w:rsidP="002C5B4B">
            <w:pPr>
              <w:spacing w:before="100" w:beforeAutospacing="1" w:after="100" w:afterAutospacing="1" w:line="276" w:lineRule="auto"/>
              <w:jc w:val="center"/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</w:pPr>
            <w:r>
              <w:rPr>
                <w:rFonts w:ascii="Papyrus" w:hAnsi="Papyrus"/>
                <w:b/>
                <w:bCs/>
                <w:color w:val="FF0066"/>
                <w:sz w:val="36"/>
                <w:szCs w:val="36"/>
                <w:lang w:val="en-US" w:eastAsia="en-US"/>
              </w:rPr>
              <w:t>L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 xml:space="preserve">iz / </w:t>
            </w:r>
            <w:r w:rsidRPr="002C5B4B">
              <w:rPr>
                <w:rFonts w:ascii="Papyrus" w:hAnsi="Papyrus"/>
                <w:b/>
                <w:bCs/>
                <w:color w:val="FF0066"/>
                <w:sz w:val="36"/>
                <w:szCs w:val="36"/>
                <w:lang w:val="en-US" w:eastAsia="en-US"/>
              </w:rPr>
              <w:t>P</w:t>
            </w:r>
            <w:r>
              <w:rPr>
                <w:rFonts w:ascii="Papyrus" w:hAnsi="Papyrus"/>
                <w:b/>
                <w:bCs/>
                <w:color w:val="008000"/>
                <w:sz w:val="36"/>
                <w:szCs w:val="36"/>
                <w:lang w:val="en-US" w:eastAsia="en-US"/>
              </w:rPr>
              <w:t>ia : 021 592 2349</w:t>
            </w:r>
          </w:p>
        </w:tc>
      </w:tr>
    </w:tbl>
    <w:p w:rsidR="00131240" w:rsidRDefault="00131240"/>
    <w:sectPr w:rsidR="00131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4B"/>
    <w:rsid w:val="00131240"/>
    <w:rsid w:val="002C5B4B"/>
    <w:rsid w:val="008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4B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4B"/>
    <w:rPr>
      <w:rFonts w:ascii="Tahoma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4B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4B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gif@01CE93CC.CAF972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incredimail.com/app/?tag=emoticon_click_me&amp;lang=9&amp;version=5863986&amp;setup_id=7&amp;aff_id=102&amp;tID=101224&amp;addon=IncrediMail&amp;id=95202&amp;guid=265E2D13-0559-4B2F-97A0-ADDA23272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Young</dc:creator>
  <cp:lastModifiedBy>Olivia Young</cp:lastModifiedBy>
  <cp:revision>2</cp:revision>
  <dcterms:created xsi:type="dcterms:W3CDTF">2013-08-14T06:56:00Z</dcterms:created>
  <dcterms:modified xsi:type="dcterms:W3CDTF">2013-08-14T07:02:00Z</dcterms:modified>
</cp:coreProperties>
</file>